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0C33" w:rsidRDefault="00802B45">
      <w:pPr>
        <w:pStyle w:val="Heading1"/>
        <w:tabs>
          <w:tab w:val="left" w:pos="360"/>
        </w:tabs>
        <w:ind w:left="0" w:hanging="2"/>
        <w:rPr>
          <w:sz w:val="24"/>
          <w:szCs w:val="24"/>
          <w:u w:val="none"/>
        </w:rPr>
      </w:pPr>
      <w:r>
        <w:rPr>
          <w:sz w:val="24"/>
          <w:szCs w:val="24"/>
          <w:u w:val="none"/>
        </w:rPr>
        <w:t>Camp Perry Lodging and Conference Center</w:t>
      </w:r>
    </w:p>
    <w:p w14:paraId="00000002" w14:textId="77777777" w:rsidR="00B80C33" w:rsidRDefault="00802B45">
      <w:pPr>
        <w:tabs>
          <w:tab w:val="left" w:pos="360"/>
        </w:tabs>
        <w:ind w:left="0" w:hanging="2"/>
        <w:jc w:val="center"/>
        <w:rPr>
          <w:sz w:val="24"/>
          <w:szCs w:val="24"/>
        </w:rPr>
      </w:pPr>
      <w:r>
        <w:rPr>
          <w:b/>
          <w:sz w:val="24"/>
          <w:szCs w:val="24"/>
        </w:rPr>
        <w:t>1000 Lawrence Road, Building 600</w:t>
      </w:r>
    </w:p>
    <w:p w14:paraId="00000003" w14:textId="77777777" w:rsidR="00B80C33" w:rsidRDefault="00802B45">
      <w:pPr>
        <w:tabs>
          <w:tab w:val="left" w:pos="360"/>
        </w:tabs>
        <w:ind w:left="0" w:hanging="2"/>
        <w:jc w:val="center"/>
        <w:rPr>
          <w:sz w:val="24"/>
          <w:szCs w:val="24"/>
        </w:rPr>
      </w:pPr>
      <w:r>
        <w:rPr>
          <w:b/>
          <w:sz w:val="24"/>
          <w:szCs w:val="24"/>
        </w:rPr>
        <w:t>Port Clinton, Ohio 43452-9578</w:t>
      </w:r>
    </w:p>
    <w:p w14:paraId="00000004" w14:textId="77777777" w:rsidR="00B80C33" w:rsidRDefault="00802B45">
      <w:pPr>
        <w:pStyle w:val="Heading1"/>
        <w:tabs>
          <w:tab w:val="left" w:pos="360"/>
        </w:tabs>
        <w:ind w:left="0" w:hanging="2"/>
        <w:rPr>
          <w:sz w:val="24"/>
          <w:szCs w:val="24"/>
          <w:u w:val="none"/>
        </w:rPr>
      </w:pPr>
      <w:r>
        <w:rPr>
          <w:sz w:val="24"/>
          <w:szCs w:val="24"/>
          <w:u w:val="none"/>
        </w:rPr>
        <w:t>614-336-6218</w:t>
      </w:r>
    </w:p>
    <w:p w14:paraId="00000005" w14:textId="77777777" w:rsidR="00B80C33" w:rsidRDefault="00802B45">
      <w:pPr>
        <w:pStyle w:val="Heading1"/>
        <w:tabs>
          <w:tab w:val="left" w:pos="360"/>
        </w:tabs>
        <w:ind w:left="0" w:hanging="2"/>
        <w:rPr>
          <w:b w:val="0"/>
          <w:sz w:val="22"/>
          <w:szCs w:val="22"/>
        </w:rPr>
      </w:pPr>
      <w:r>
        <w:rPr>
          <w:b w:val="0"/>
          <w:sz w:val="22"/>
          <w:szCs w:val="22"/>
        </w:rPr>
        <w:t>cplccinfo@gmail.com</w:t>
      </w:r>
    </w:p>
    <w:p w14:paraId="00000006" w14:textId="77777777" w:rsidR="00B80C33" w:rsidRDefault="00802B45">
      <w:pPr>
        <w:pStyle w:val="Heading1"/>
        <w:tabs>
          <w:tab w:val="left" w:pos="360"/>
        </w:tabs>
        <w:ind w:left="1" w:hanging="3"/>
        <w:rPr>
          <w:sz w:val="28"/>
          <w:szCs w:val="28"/>
        </w:rPr>
      </w:pPr>
      <w:r>
        <w:rPr>
          <w:sz w:val="28"/>
          <w:szCs w:val="28"/>
        </w:rPr>
        <w:t xml:space="preserve"> TEAM RESERVATION REQUEST INFO </w:t>
      </w:r>
    </w:p>
    <w:p w14:paraId="00000007" w14:textId="77777777" w:rsidR="00B80C33" w:rsidRDefault="00B80C33">
      <w:pPr>
        <w:ind w:left="0" w:hanging="2"/>
      </w:pPr>
    </w:p>
    <w:p w14:paraId="00000008" w14:textId="77777777" w:rsidR="00B80C33" w:rsidRDefault="00802B45">
      <w:pPr>
        <w:ind w:left="0" w:hanging="2"/>
        <w:rPr>
          <w:sz w:val="24"/>
          <w:szCs w:val="24"/>
        </w:rPr>
      </w:pPr>
      <w:r>
        <w:rPr>
          <w:sz w:val="24"/>
          <w:szCs w:val="24"/>
        </w:rPr>
        <w:t>Junior Team Submission date March 17, 2022</w:t>
      </w:r>
    </w:p>
    <w:p w14:paraId="00000009" w14:textId="77777777" w:rsidR="00B80C33" w:rsidRDefault="00B80C33">
      <w:pPr>
        <w:ind w:left="0" w:hanging="2"/>
        <w:rPr>
          <w:sz w:val="24"/>
          <w:szCs w:val="24"/>
        </w:rPr>
      </w:pPr>
    </w:p>
    <w:p w14:paraId="0000000A" w14:textId="77777777" w:rsidR="00B80C33" w:rsidRDefault="00802B45">
      <w:pPr>
        <w:tabs>
          <w:tab w:val="left" w:pos="360"/>
        </w:tabs>
        <w:ind w:left="0" w:hanging="2"/>
        <w:jc w:val="both"/>
        <w:rPr>
          <w:color w:val="000000"/>
          <w:sz w:val="22"/>
          <w:szCs w:val="22"/>
          <w:u w:val="single"/>
        </w:rPr>
      </w:pPr>
      <w:r>
        <w:rPr>
          <w:color w:val="000000"/>
          <w:sz w:val="22"/>
          <w:szCs w:val="22"/>
        </w:rPr>
        <w:t>Each Organization or Club may only submit one junior and one adult team (</w:t>
      </w:r>
      <w:r>
        <w:rPr>
          <w:b/>
          <w:color w:val="000000"/>
          <w:sz w:val="22"/>
          <w:szCs w:val="22"/>
        </w:rPr>
        <w:t>MUST BE SEPARATE REQUESTS ON CORRECT DATES</w:t>
      </w:r>
      <w:r>
        <w:rPr>
          <w:color w:val="000000"/>
          <w:sz w:val="22"/>
          <w:szCs w:val="22"/>
        </w:rPr>
        <w:t>) request for each of the National Match phases.  Submitting on wrong dates or duplicate request</w:t>
      </w:r>
      <w:r>
        <w:rPr>
          <w:i/>
          <w:color w:val="000000"/>
          <w:sz w:val="22"/>
          <w:szCs w:val="22"/>
        </w:rPr>
        <w:t xml:space="preserve"> </w:t>
      </w:r>
      <w:r>
        <w:rPr>
          <w:color w:val="000000"/>
          <w:sz w:val="22"/>
          <w:szCs w:val="22"/>
        </w:rPr>
        <w:t xml:space="preserve">forms will cause </w:t>
      </w:r>
      <w:r>
        <w:rPr>
          <w:color w:val="000000"/>
          <w:sz w:val="22"/>
          <w:szCs w:val="22"/>
          <w:u w:val="single"/>
        </w:rPr>
        <w:t>elimination</w:t>
      </w:r>
      <w:r>
        <w:rPr>
          <w:color w:val="000000"/>
          <w:sz w:val="22"/>
          <w:szCs w:val="22"/>
        </w:rPr>
        <w:t xml:space="preserve"> of </w:t>
      </w:r>
      <w:r>
        <w:rPr>
          <w:color w:val="000000"/>
          <w:sz w:val="22"/>
          <w:szCs w:val="22"/>
          <w:u w:val="single"/>
        </w:rPr>
        <w:t>all</w:t>
      </w:r>
      <w:r>
        <w:rPr>
          <w:color w:val="000000"/>
          <w:sz w:val="22"/>
          <w:szCs w:val="22"/>
        </w:rPr>
        <w:t xml:space="preserve"> reservat</w:t>
      </w:r>
      <w:r>
        <w:rPr>
          <w:color w:val="000000"/>
          <w:sz w:val="22"/>
          <w:szCs w:val="22"/>
        </w:rPr>
        <w:t>ion requests.</w:t>
      </w:r>
    </w:p>
    <w:p w14:paraId="0000000B" w14:textId="77777777" w:rsidR="00B80C33" w:rsidRDefault="00B80C33">
      <w:pPr>
        <w:ind w:left="0" w:hanging="2"/>
      </w:pPr>
    </w:p>
    <w:p w14:paraId="0000000C" w14:textId="77777777" w:rsidR="00B80C33" w:rsidRDefault="00802B45">
      <w:pPr>
        <w:tabs>
          <w:tab w:val="left" w:pos="360"/>
        </w:tabs>
        <w:ind w:left="0" w:hanging="2"/>
        <w:jc w:val="both"/>
        <w:rPr>
          <w:sz w:val="22"/>
          <w:szCs w:val="22"/>
        </w:rPr>
      </w:pPr>
      <w:r>
        <w:rPr>
          <w:sz w:val="22"/>
          <w:szCs w:val="22"/>
        </w:rPr>
        <w:t xml:space="preserve">Team Reservations must be coordinated by a single Point of Contact. Only this person may request, change, cancel or check in reservations. </w:t>
      </w:r>
    </w:p>
    <w:p w14:paraId="0000000D" w14:textId="77777777" w:rsidR="00B80C33" w:rsidRDefault="00B80C33">
      <w:pPr>
        <w:tabs>
          <w:tab w:val="left" w:pos="360"/>
        </w:tabs>
        <w:ind w:left="0" w:hanging="2"/>
        <w:jc w:val="both"/>
        <w:rPr>
          <w:sz w:val="22"/>
          <w:szCs w:val="22"/>
        </w:rPr>
      </w:pPr>
    </w:p>
    <w:p w14:paraId="0000000E" w14:textId="77777777" w:rsidR="00B80C33" w:rsidRDefault="00802B45">
      <w:pPr>
        <w:tabs>
          <w:tab w:val="left" w:pos="360"/>
        </w:tabs>
        <w:ind w:left="0" w:hanging="2"/>
        <w:jc w:val="both"/>
        <w:rPr>
          <w:sz w:val="22"/>
          <w:szCs w:val="22"/>
        </w:rPr>
      </w:pPr>
      <w:r>
        <w:rPr>
          <w:sz w:val="22"/>
          <w:szCs w:val="22"/>
        </w:rPr>
        <w:t>Teams must be able to provide proof of being a CMP Affiliated Club or State Association. This is cri</w:t>
      </w:r>
      <w:r>
        <w:rPr>
          <w:sz w:val="22"/>
          <w:szCs w:val="22"/>
        </w:rPr>
        <w:t xml:space="preserve">tical, as this information will be verified through the CMP prior to processing your reservation request.  If you are found to requesting in the wrong priority time frame, your request may not be honored.  </w:t>
      </w:r>
    </w:p>
    <w:p w14:paraId="0000000F" w14:textId="77777777" w:rsidR="00B80C33" w:rsidRDefault="00B80C33">
      <w:pPr>
        <w:tabs>
          <w:tab w:val="left" w:pos="360"/>
        </w:tabs>
        <w:ind w:left="0" w:hanging="2"/>
        <w:rPr>
          <w:sz w:val="22"/>
          <w:szCs w:val="22"/>
        </w:rPr>
      </w:pPr>
    </w:p>
    <w:p w14:paraId="00000010" w14:textId="77777777" w:rsidR="00B80C33" w:rsidRDefault="00B80C33">
      <w:pPr>
        <w:tabs>
          <w:tab w:val="left" w:pos="360"/>
        </w:tabs>
        <w:ind w:left="0" w:hanging="2"/>
        <w:jc w:val="center"/>
        <w:rPr>
          <w:sz w:val="22"/>
          <w:szCs w:val="22"/>
        </w:rPr>
      </w:pPr>
    </w:p>
    <w:p w14:paraId="00000011" w14:textId="77777777" w:rsidR="00B80C33" w:rsidRDefault="00B80C33">
      <w:pPr>
        <w:tabs>
          <w:tab w:val="left" w:pos="360"/>
        </w:tabs>
        <w:ind w:left="0" w:hanging="2"/>
        <w:rPr>
          <w:sz w:val="22"/>
          <w:szCs w:val="22"/>
        </w:rPr>
      </w:pPr>
    </w:p>
    <w:p w14:paraId="00000012" w14:textId="77777777" w:rsidR="00B80C33" w:rsidRDefault="00802B45">
      <w:pPr>
        <w:tabs>
          <w:tab w:val="left" w:pos="360"/>
        </w:tabs>
        <w:ind w:left="2" w:hanging="4"/>
        <w:jc w:val="center"/>
        <w:rPr>
          <w:sz w:val="36"/>
          <w:szCs w:val="36"/>
          <w:u w:val="single"/>
        </w:rPr>
      </w:pPr>
      <w:r>
        <w:rPr>
          <w:b/>
          <w:sz w:val="36"/>
          <w:szCs w:val="36"/>
          <w:u w:val="single"/>
        </w:rPr>
        <w:t>The Point of Contact is responsible for the following:</w:t>
      </w:r>
    </w:p>
    <w:p w14:paraId="00000013" w14:textId="77777777" w:rsidR="00B80C33" w:rsidRDefault="00B80C33">
      <w:pPr>
        <w:tabs>
          <w:tab w:val="left" w:pos="360"/>
        </w:tabs>
        <w:ind w:left="0" w:hanging="2"/>
        <w:rPr>
          <w:sz w:val="22"/>
          <w:szCs w:val="22"/>
          <w:u w:val="single"/>
        </w:rPr>
      </w:pPr>
    </w:p>
    <w:p w14:paraId="00000014" w14:textId="77777777" w:rsidR="00B80C33" w:rsidRDefault="00802B45">
      <w:pPr>
        <w:ind w:left="0" w:hanging="2"/>
        <w:jc w:val="both"/>
        <w:rPr>
          <w:sz w:val="22"/>
          <w:szCs w:val="22"/>
        </w:rPr>
      </w:pPr>
      <w:r>
        <w:rPr>
          <w:b/>
          <w:sz w:val="22"/>
          <w:szCs w:val="22"/>
        </w:rPr>
        <w:t>1</w:t>
      </w:r>
      <w:r>
        <w:rPr>
          <w:sz w:val="22"/>
          <w:szCs w:val="22"/>
        </w:rPr>
        <w:t>. Completing and submitting a 2022 National Match Team Reservation Form and requesting the total number of beds/lodging units with arrival and departure dates - the request must be completed and subm</w:t>
      </w:r>
      <w:r>
        <w:rPr>
          <w:sz w:val="22"/>
          <w:szCs w:val="22"/>
        </w:rPr>
        <w:t xml:space="preserve">itted online starting </w:t>
      </w:r>
      <w:r>
        <w:rPr>
          <w:b/>
          <w:sz w:val="22"/>
          <w:szCs w:val="22"/>
        </w:rPr>
        <w:t xml:space="preserve">March 17, 2022. </w:t>
      </w:r>
      <w:r>
        <w:rPr>
          <w:sz w:val="22"/>
          <w:szCs w:val="22"/>
          <w:u w:val="single"/>
        </w:rPr>
        <w:t>Walk-ins will not be accepted.</w:t>
      </w:r>
    </w:p>
    <w:p w14:paraId="00000015" w14:textId="77777777" w:rsidR="00B80C33" w:rsidRDefault="00B80C33">
      <w:pPr>
        <w:tabs>
          <w:tab w:val="left" w:pos="360"/>
        </w:tabs>
        <w:ind w:left="0" w:hanging="2"/>
        <w:jc w:val="both"/>
        <w:rPr>
          <w:sz w:val="22"/>
          <w:szCs w:val="22"/>
        </w:rPr>
      </w:pPr>
    </w:p>
    <w:p w14:paraId="00000016" w14:textId="77777777" w:rsidR="00B80C33" w:rsidRDefault="00802B45">
      <w:pPr>
        <w:ind w:left="0" w:hanging="2"/>
        <w:jc w:val="both"/>
        <w:rPr>
          <w:sz w:val="22"/>
          <w:szCs w:val="22"/>
        </w:rPr>
      </w:pPr>
      <w:r>
        <w:rPr>
          <w:b/>
          <w:sz w:val="22"/>
          <w:szCs w:val="22"/>
        </w:rPr>
        <w:t>2</w:t>
      </w:r>
      <w:r>
        <w:rPr>
          <w:sz w:val="22"/>
          <w:szCs w:val="22"/>
        </w:rPr>
        <w:t xml:space="preserve">. Making a deposit payment on all reservations equal to the first night’s rental on each property reserved once confirmation has been received from Camp Perry - </w:t>
      </w:r>
      <w:r>
        <w:rPr>
          <w:b/>
          <w:i/>
          <w:sz w:val="22"/>
          <w:szCs w:val="22"/>
          <w:highlight w:val="yellow"/>
        </w:rPr>
        <w:t xml:space="preserve">This deposit is </w:t>
      </w:r>
      <w:r>
        <w:rPr>
          <w:b/>
          <w:i/>
          <w:sz w:val="22"/>
          <w:szCs w:val="22"/>
          <w:highlight w:val="yellow"/>
          <w:u w:val="single"/>
        </w:rPr>
        <w:t>not refu</w:t>
      </w:r>
      <w:r>
        <w:rPr>
          <w:b/>
          <w:i/>
          <w:sz w:val="22"/>
          <w:szCs w:val="22"/>
          <w:highlight w:val="yellow"/>
          <w:u w:val="single"/>
        </w:rPr>
        <w:t>ndable</w:t>
      </w:r>
      <w:r>
        <w:rPr>
          <w:b/>
          <w:i/>
          <w:sz w:val="22"/>
          <w:szCs w:val="22"/>
          <w:highlight w:val="yellow"/>
        </w:rPr>
        <w:t xml:space="preserve"> for any reason</w:t>
      </w:r>
      <w:r>
        <w:rPr>
          <w:i/>
          <w:sz w:val="22"/>
          <w:szCs w:val="22"/>
        </w:rPr>
        <w:t xml:space="preserve">.  </w:t>
      </w:r>
      <w:r>
        <w:rPr>
          <w:sz w:val="22"/>
          <w:szCs w:val="22"/>
        </w:rPr>
        <w:t xml:space="preserve">The deposit payment should </w:t>
      </w:r>
      <w:r>
        <w:rPr>
          <w:sz w:val="22"/>
          <w:szCs w:val="22"/>
          <w:u w:val="single"/>
        </w:rPr>
        <w:t>not</w:t>
      </w:r>
      <w:r>
        <w:rPr>
          <w:sz w:val="22"/>
          <w:szCs w:val="22"/>
        </w:rPr>
        <w:t xml:space="preserve"> be submitted with the reservation request; payment will be requested after reservations have been confirmed by the Camp Perry Lodging Office. Deposits must be received within 14 days after the confirma</w:t>
      </w:r>
      <w:r>
        <w:rPr>
          <w:sz w:val="22"/>
          <w:szCs w:val="22"/>
        </w:rPr>
        <w:t>tion notification has been received to guarantee reservations. Deposit payments may not be moved to cover the cost of another bed, but are transferable when upgrading types of accommodations only.</w:t>
      </w:r>
    </w:p>
    <w:p w14:paraId="00000017" w14:textId="77777777" w:rsidR="00B80C33" w:rsidRDefault="00B80C33">
      <w:pPr>
        <w:ind w:left="0" w:hanging="2"/>
        <w:jc w:val="both"/>
        <w:rPr>
          <w:sz w:val="22"/>
          <w:szCs w:val="22"/>
        </w:rPr>
      </w:pPr>
    </w:p>
    <w:p w14:paraId="1746C7EC" w14:textId="1EA2B966" w:rsidR="00DB1764" w:rsidRDefault="00802B45" w:rsidP="00DB1764">
      <w:pPr>
        <w:ind w:left="0" w:hanging="2"/>
        <w:jc w:val="both"/>
        <w:rPr>
          <w:i/>
          <w:sz w:val="22"/>
          <w:szCs w:val="22"/>
        </w:rPr>
      </w:pPr>
      <w:r w:rsidRPr="00802B45">
        <w:rPr>
          <w:b/>
          <w:bCs/>
          <w:sz w:val="22"/>
          <w:szCs w:val="22"/>
        </w:rPr>
        <w:t>3</w:t>
      </w:r>
      <w:r w:rsidR="00DB1764">
        <w:rPr>
          <w:sz w:val="22"/>
          <w:szCs w:val="22"/>
        </w:rPr>
        <w:t xml:space="preserve">. All changes to reservations: </w:t>
      </w:r>
      <w:r w:rsidR="00DB1764">
        <w:rPr>
          <w:bCs/>
          <w:sz w:val="22"/>
          <w:szCs w:val="22"/>
        </w:rPr>
        <w:t xml:space="preserve">Must </w:t>
      </w:r>
      <w:r w:rsidR="00DB1764">
        <w:rPr>
          <w:sz w:val="22"/>
          <w:szCs w:val="22"/>
        </w:rPr>
        <w:t xml:space="preserve">be made 24 hours prior to the 2 pm check in time. </w:t>
      </w:r>
      <w:r w:rsidR="00DB1764">
        <w:rPr>
          <w:b/>
          <w:sz w:val="22"/>
          <w:szCs w:val="22"/>
        </w:rPr>
        <w:t>Changes</w:t>
      </w:r>
      <w:r w:rsidR="00DB1764">
        <w:rPr>
          <w:sz w:val="22"/>
          <w:szCs w:val="22"/>
        </w:rPr>
        <w:t xml:space="preserve"> to reservations must be made prior to check-in. Cancellations will result in a forfeiture of deposit. </w:t>
      </w:r>
      <w:r w:rsidR="00DB1764" w:rsidRPr="00261122">
        <w:rPr>
          <w:sz w:val="22"/>
          <w:szCs w:val="22"/>
        </w:rPr>
        <w:t>Once the reservation has been checked-in, the renter is obligated to pay the full rental amount.</w:t>
      </w:r>
      <w:r w:rsidR="00DB1764">
        <w:rPr>
          <w:sz w:val="22"/>
          <w:szCs w:val="22"/>
        </w:rPr>
        <w:t xml:space="preserve"> </w:t>
      </w:r>
      <w:r w:rsidR="00DB1764" w:rsidRPr="003065AE">
        <w:rPr>
          <w:b/>
          <w:bCs/>
          <w:sz w:val="22"/>
          <w:szCs w:val="22"/>
        </w:rPr>
        <w:t>You will be allowed two changes anything after that there will be charge.</w:t>
      </w:r>
      <w:r w:rsidR="00DB1764">
        <w:rPr>
          <w:sz w:val="22"/>
          <w:szCs w:val="22"/>
        </w:rPr>
        <w:t xml:space="preserve"> </w:t>
      </w:r>
      <w:r w:rsidR="00DB1764" w:rsidRPr="00282FBD">
        <w:rPr>
          <w:sz w:val="22"/>
          <w:szCs w:val="22"/>
          <w:highlight w:val="yellow"/>
        </w:rPr>
        <w:t>Changes or cancellations can only be made by the POC.</w:t>
      </w:r>
      <w:r w:rsidR="00DB1764">
        <w:rPr>
          <w:sz w:val="22"/>
          <w:szCs w:val="22"/>
        </w:rPr>
        <w:t xml:space="preserve"> </w:t>
      </w:r>
      <w:r w:rsidR="00DB1764">
        <w:rPr>
          <w:i/>
          <w:sz w:val="22"/>
          <w:szCs w:val="22"/>
        </w:rPr>
        <w:t xml:space="preserve">  </w:t>
      </w:r>
      <w:r w:rsidR="00DB1764" w:rsidRPr="00261122">
        <w:rPr>
          <w:b/>
          <w:i/>
          <w:sz w:val="22"/>
          <w:szCs w:val="22"/>
          <w:highlight w:val="yellow"/>
        </w:rPr>
        <w:t>No refunds will be given for early departure</w:t>
      </w:r>
      <w:r w:rsidR="00DB1764" w:rsidRPr="002F7D10">
        <w:rPr>
          <w:i/>
          <w:sz w:val="22"/>
          <w:szCs w:val="22"/>
          <w:highlight w:val="yellow"/>
        </w:rPr>
        <w:t>.</w:t>
      </w:r>
    </w:p>
    <w:p w14:paraId="00000019" w14:textId="77777777" w:rsidR="00B80C33" w:rsidRDefault="00B80C33">
      <w:pPr>
        <w:tabs>
          <w:tab w:val="left" w:pos="360"/>
        </w:tabs>
        <w:ind w:left="0" w:hanging="2"/>
        <w:jc w:val="both"/>
        <w:rPr>
          <w:sz w:val="22"/>
          <w:szCs w:val="22"/>
        </w:rPr>
      </w:pPr>
    </w:p>
    <w:p w14:paraId="0000001A" w14:textId="77777777" w:rsidR="00B80C33" w:rsidRDefault="00802B45">
      <w:pPr>
        <w:ind w:left="0" w:hanging="2"/>
        <w:jc w:val="both"/>
        <w:rPr>
          <w:sz w:val="22"/>
          <w:szCs w:val="22"/>
        </w:rPr>
      </w:pPr>
      <w:r>
        <w:rPr>
          <w:b/>
          <w:sz w:val="22"/>
          <w:szCs w:val="22"/>
        </w:rPr>
        <w:t>4</w:t>
      </w:r>
      <w:r>
        <w:rPr>
          <w:sz w:val="22"/>
          <w:szCs w:val="22"/>
        </w:rPr>
        <w:t xml:space="preserve">. Picking-up and signing for all reservations at the rental office on arrival date. </w:t>
      </w:r>
      <w:r>
        <w:rPr>
          <w:b/>
          <w:sz w:val="22"/>
          <w:szCs w:val="22"/>
        </w:rPr>
        <w:t>Check in</w:t>
      </w:r>
      <w:r>
        <w:rPr>
          <w:sz w:val="22"/>
          <w:szCs w:val="22"/>
        </w:rPr>
        <w:t xml:space="preserve"> time for all reservations is from 2:00 PM until 10:00 PM EST. Reservations that are not picked up by 10:00 PM EST on the arrival date will be considered cancelled </w:t>
      </w:r>
      <w:r>
        <w:rPr>
          <w:sz w:val="22"/>
          <w:szCs w:val="22"/>
        </w:rPr>
        <w:t xml:space="preserve">unless arrangements have been made with the Lodging Office prior to the office closing at 10:00PM. </w:t>
      </w:r>
      <w:r>
        <w:rPr>
          <w:b/>
          <w:sz w:val="22"/>
          <w:szCs w:val="22"/>
        </w:rPr>
        <w:t xml:space="preserve">Check out </w:t>
      </w:r>
      <w:r>
        <w:rPr>
          <w:sz w:val="22"/>
          <w:szCs w:val="22"/>
        </w:rPr>
        <w:t>must be accomplished no later than 10:00 AM EST for all properties except the RV Park. Check out time for the RV Park is noon. Ensure the rental un</w:t>
      </w:r>
      <w:r>
        <w:rPr>
          <w:sz w:val="22"/>
          <w:szCs w:val="22"/>
        </w:rPr>
        <w:t xml:space="preserve">it is cleared and all keys returned on the morning of departure. </w:t>
      </w:r>
      <w:r>
        <w:rPr>
          <w:b/>
          <w:i/>
          <w:sz w:val="22"/>
          <w:szCs w:val="22"/>
        </w:rPr>
        <w:t>Additional charges will be incurred for late checkouts, no shows/failure to cancel, and lost keys.</w:t>
      </w:r>
    </w:p>
    <w:p w14:paraId="0000001B" w14:textId="77777777" w:rsidR="00B80C33" w:rsidRDefault="00B80C33">
      <w:pPr>
        <w:tabs>
          <w:tab w:val="left" w:pos="360"/>
        </w:tabs>
        <w:ind w:left="0" w:hanging="2"/>
        <w:rPr>
          <w:sz w:val="22"/>
          <w:szCs w:val="22"/>
          <w:u w:val="single"/>
        </w:rPr>
      </w:pPr>
    </w:p>
    <w:p w14:paraId="0000001C" w14:textId="77777777" w:rsidR="00B80C33" w:rsidRDefault="00802B45">
      <w:pPr>
        <w:pBdr>
          <w:top w:val="nil"/>
          <w:left w:val="nil"/>
          <w:bottom w:val="nil"/>
          <w:right w:val="nil"/>
          <w:between w:val="nil"/>
        </w:pBdr>
        <w:spacing w:line="240" w:lineRule="auto"/>
        <w:ind w:left="0" w:hanging="2"/>
        <w:rPr>
          <w:color w:val="000000"/>
          <w:sz w:val="22"/>
          <w:szCs w:val="22"/>
        </w:rPr>
      </w:pPr>
      <w:r>
        <w:rPr>
          <w:b/>
          <w:color w:val="000000"/>
          <w:sz w:val="22"/>
          <w:szCs w:val="22"/>
        </w:rPr>
        <w:t>5</w:t>
      </w:r>
      <w:r>
        <w:rPr>
          <w:color w:val="000000"/>
          <w:sz w:val="22"/>
          <w:szCs w:val="22"/>
        </w:rPr>
        <w:t>. Making payments in full on all reservations at check-in</w:t>
      </w:r>
    </w:p>
    <w:p w14:paraId="0000001D" w14:textId="77777777" w:rsidR="00B80C33" w:rsidRDefault="00B80C33">
      <w:pPr>
        <w:pBdr>
          <w:top w:val="nil"/>
          <w:left w:val="nil"/>
          <w:bottom w:val="nil"/>
          <w:right w:val="nil"/>
          <w:between w:val="nil"/>
        </w:pBdr>
        <w:tabs>
          <w:tab w:val="left" w:pos="360"/>
        </w:tabs>
        <w:spacing w:line="240" w:lineRule="auto"/>
        <w:ind w:left="0" w:hanging="2"/>
        <w:rPr>
          <w:color w:val="000000"/>
          <w:sz w:val="22"/>
          <w:szCs w:val="22"/>
        </w:rPr>
      </w:pPr>
    </w:p>
    <w:p w14:paraId="0000001E" w14:textId="77777777" w:rsidR="00B80C33" w:rsidRDefault="00802B45">
      <w:pPr>
        <w:pBdr>
          <w:top w:val="nil"/>
          <w:left w:val="nil"/>
          <w:bottom w:val="nil"/>
          <w:right w:val="nil"/>
          <w:between w:val="nil"/>
        </w:pBdr>
        <w:spacing w:line="240" w:lineRule="auto"/>
        <w:ind w:left="0" w:hanging="2"/>
        <w:rPr>
          <w:color w:val="000000"/>
          <w:sz w:val="22"/>
          <w:szCs w:val="22"/>
        </w:rPr>
      </w:pPr>
      <w:r>
        <w:rPr>
          <w:b/>
          <w:color w:val="000000"/>
          <w:sz w:val="22"/>
          <w:szCs w:val="22"/>
        </w:rPr>
        <w:t>6</w:t>
      </w:r>
      <w:r>
        <w:rPr>
          <w:color w:val="000000"/>
          <w:sz w:val="22"/>
          <w:szCs w:val="22"/>
        </w:rPr>
        <w:t>. Ensuring that all team members are aware of the National Match Lodging procedures and Camp Perry regulations</w:t>
      </w:r>
    </w:p>
    <w:p w14:paraId="0000001F" w14:textId="77777777" w:rsidR="00B80C33" w:rsidRDefault="00B80C33">
      <w:pPr>
        <w:pBdr>
          <w:top w:val="nil"/>
          <w:left w:val="nil"/>
          <w:bottom w:val="nil"/>
          <w:right w:val="nil"/>
          <w:between w:val="nil"/>
        </w:pBdr>
        <w:spacing w:line="240" w:lineRule="auto"/>
        <w:ind w:left="0" w:hanging="2"/>
        <w:rPr>
          <w:color w:val="000000"/>
          <w:sz w:val="22"/>
          <w:szCs w:val="22"/>
        </w:rPr>
      </w:pPr>
    </w:p>
    <w:p w14:paraId="00000020" w14:textId="77777777" w:rsidR="00B80C33" w:rsidRDefault="00B80C33">
      <w:pPr>
        <w:pBdr>
          <w:top w:val="nil"/>
          <w:left w:val="nil"/>
          <w:bottom w:val="nil"/>
          <w:right w:val="nil"/>
          <w:between w:val="nil"/>
        </w:pBdr>
        <w:spacing w:line="240" w:lineRule="auto"/>
        <w:ind w:left="0" w:hanging="2"/>
        <w:rPr>
          <w:color w:val="000000"/>
          <w:sz w:val="22"/>
          <w:szCs w:val="22"/>
        </w:rPr>
      </w:pPr>
    </w:p>
    <w:p w14:paraId="00000021" w14:textId="77777777" w:rsidR="00B80C33" w:rsidRDefault="00B80C33">
      <w:pPr>
        <w:pBdr>
          <w:top w:val="nil"/>
          <w:left w:val="nil"/>
          <w:bottom w:val="nil"/>
          <w:right w:val="nil"/>
          <w:between w:val="nil"/>
        </w:pBdr>
        <w:spacing w:line="240" w:lineRule="auto"/>
        <w:ind w:left="0" w:hanging="2"/>
        <w:rPr>
          <w:color w:val="000000"/>
          <w:sz w:val="22"/>
          <w:szCs w:val="22"/>
        </w:rPr>
      </w:pPr>
    </w:p>
    <w:p w14:paraId="00000022" w14:textId="77777777" w:rsidR="00B80C33" w:rsidRDefault="00B80C33">
      <w:pPr>
        <w:tabs>
          <w:tab w:val="left" w:pos="360"/>
          <w:tab w:val="right" w:pos="10800"/>
        </w:tabs>
        <w:ind w:left="0" w:hanging="2"/>
        <w:rPr>
          <w:sz w:val="24"/>
          <w:szCs w:val="24"/>
        </w:rPr>
      </w:pPr>
    </w:p>
    <w:p w14:paraId="00000023" w14:textId="77777777" w:rsidR="00B80C33" w:rsidRDefault="00B80C33">
      <w:pPr>
        <w:tabs>
          <w:tab w:val="left" w:pos="360"/>
          <w:tab w:val="right" w:pos="10800"/>
        </w:tabs>
        <w:ind w:left="0" w:hanging="2"/>
        <w:jc w:val="center"/>
        <w:rPr>
          <w:sz w:val="24"/>
          <w:szCs w:val="24"/>
        </w:rPr>
      </w:pPr>
    </w:p>
    <w:p w14:paraId="00000024" w14:textId="77777777" w:rsidR="00B80C33" w:rsidRDefault="00B80C33">
      <w:pPr>
        <w:tabs>
          <w:tab w:val="left" w:pos="360"/>
          <w:tab w:val="right" w:pos="10800"/>
        </w:tabs>
        <w:ind w:left="0" w:hanging="2"/>
        <w:jc w:val="center"/>
        <w:rPr>
          <w:sz w:val="24"/>
          <w:szCs w:val="24"/>
        </w:rPr>
      </w:pPr>
    </w:p>
    <w:p w14:paraId="00000025" w14:textId="77777777" w:rsidR="00B80C33" w:rsidRDefault="00802B45">
      <w:pPr>
        <w:tabs>
          <w:tab w:val="left" w:pos="360"/>
          <w:tab w:val="right" w:pos="10800"/>
        </w:tabs>
        <w:ind w:left="0" w:hanging="2"/>
        <w:jc w:val="center"/>
        <w:rPr>
          <w:sz w:val="24"/>
          <w:szCs w:val="24"/>
        </w:rPr>
      </w:pPr>
      <w:r>
        <w:rPr>
          <w:b/>
          <w:sz w:val="24"/>
          <w:szCs w:val="24"/>
        </w:rPr>
        <w:lastRenderedPageBreak/>
        <w:t>Please provide all information, so that we can process your form accurately.</w:t>
      </w:r>
    </w:p>
    <w:p w14:paraId="00000026" w14:textId="77777777" w:rsidR="00B80C33" w:rsidRDefault="00B80C33">
      <w:pPr>
        <w:tabs>
          <w:tab w:val="left" w:pos="360"/>
        </w:tabs>
        <w:ind w:left="0" w:hanging="2"/>
        <w:jc w:val="center"/>
        <w:rPr>
          <w:sz w:val="24"/>
          <w:szCs w:val="24"/>
        </w:rPr>
      </w:pPr>
    </w:p>
    <w:p w14:paraId="00000027" w14:textId="77777777" w:rsidR="00B80C33" w:rsidRDefault="00802B45">
      <w:pPr>
        <w:ind w:left="0" w:hanging="2"/>
        <w:jc w:val="center"/>
        <w:rPr>
          <w:sz w:val="24"/>
          <w:szCs w:val="24"/>
        </w:rPr>
      </w:pPr>
      <w:r>
        <w:rPr>
          <w:b/>
          <w:sz w:val="24"/>
          <w:szCs w:val="24"/>
        </w:rPr>
        <w:t>Types of Lodging:</w:t>
      </w:r>
    </w:p>
    <w:p w14:paraId="00000028" w14:textId="77777777" w:rsidR="00B80C33" w:rsidRDefault="00802B45">
      <w:pPr>
        <w:ind w:left="0" w:hanging="2"/>
        <w:jc w:val="center"/>
        <w:rPr>
          <w:sz w:val="24"/>
          <w:szCs w:val="24"/>
        </w:rPr>
      </w:pPr>
      <w:r>
        <w:rPr>
          <w:sz w:val="24"/>
          <w:szCs w:val="24"/>
        </w:rPr>
        <w:t xml:space="preserve">          </w:t>
      </w:r>
      <w:r>
        <w:rPr>
          <w:sz w:val="24"/>
          <w:szCs w:val="24"/>
        </w:rPr>
        <w:t>Huts - 4 single beds</w:t>
      </w:r>
      <w:r>
        <w:rPr>
          <w:sz w:val="24"/>
          <w:szCs w:val="24"/>
        </w:rPr>
        <w:tab/>
      </w:r>
      <w:r>
        <w:rPr>
          <w:sz w:val="24"/>
          <w:szCs w:val="24"/>
        </w:rPr>
        <w:tab/>
        <w:t>$60.85 per night, rented by room</w:t>
      </w:r>
    </w:p>
    <w:p w14:paraId="00000029" w14:textId="77777777" w:rsidR="00B80C33" w:rsidRDefault="00802B45">
      <w:pPr>
        <w:ind w:left="0" w:hanging="2"/>
        <w:jc w:val="center"/>
        <w:rPr>
          <w:sz w:val="24"/>
          <w:szCs w:val="24"/>
        </w:rPr>
      </w:pPr>
      <w:r>
        <w:rPr>
          <w:sz w:val="24"/>
          <w:szCs w:val="24"/>
        </w:rPr>
        <w:t>RV Site - Full service</w:t>
      </w:r>
      <w:r>
        <w:rPr>
          <w:sz w:val="24"/>
          <w:szCs w:val="24"/>
        </w:rPr>
        <w:tab/>
      </w:r>
      <w:r>
        <w:rPr>
          <w:sz w:val="24"/>
          <w:szCs w:val="24"/>
        </w:rPr>
        <w:tab/>
        <w:t>$50.03 per site, per night</w:t>
      </w:r>
    </w:p>
    <w:p w14:paraId="0000002A" w14:textId="77777777" w:rsidR="00B80C33" w:rsidRDefault="00802B45">
      <w:pPr>
        <w:ind w:left="0" w:hanging="2"/>
        <w:jc w:val="center"/>
        <w:rPr>
          <w:sz w:val="24"/>
          <w:szCs w:val="24"/>
        </w:rPr>
      </w:pPr>
      <w:r>
        <w:rPr>
          <w:sz w:val="24"/>
          <w:szCs w:val="24"/>
        </w:rPr>
        <w:t>Tent Camping - 1 site</w:t>
      </w:r>
      <w:r>
        <w:rPr>
          <w:sz w:val="24"/>
          <w:szCs w:val="24"/>
        </w:rPr>
        <w:tab/>
      </w:r>
      <w:r>
        <w:rPr>
          <w:sz w:val="24"/>
          <w:szCs w:val="24"/>
        </w:rPr>
        <w:tab/>
        <w:t xml:space="preserve">$26.69 per site, per </w:t>
      </w:r>
      <w:r>
        <w:rPr>
          <w:sz w:val="24"/>
          <w:szCs w:val="24"/>
        </w:rPr>
        <w:t>night</w:t>
      </w:r>
    </w:p>
    <w:p w14:paraId="0000002B" w14:textId="77777777" w:rsidR="00B80C33" w:rsidRDefault="00802B45">
      <w:pPr>
        <w:ind w:left="0" w:hanging="2"/>
        <w:jc w:val="center"/>
        <w:rPr>
          <w:sz w:val="24"/>
          <w:szCs w:val="24"/>
        </w:rPr>
      </w:pPr>
      <w:r>
        <w:rPr>
          <w:sz w:val="24"/>
          <w:szCs w:val="24"/>
        </w:rPr>
        <w:t>Barracks Bed – 1 single bed</w:t>
      </w:r>
      <w:r>
        <w:rPr>
          <w:sz w:val="24"/>
          <w:szCs w:val="24"/>
        </w:rPr>
        <w:tab/>
        <w:t>$16.72 per night, per bed</w:t>
      </w:r>
    </w:p>
    <w:p w14:paraId="0000002C" w14:textId="77777777" w:rsidR="00B80C33" w:rsidRDefault="00B80C33">
      <w:pPr>
        <w:ind w:left="0" w:hanging="2"/>
        <w:jc w:val="center"/>
        <w:rPr>
          <w:sz w:val="24"/>
          <w:szCs w:val="24"/>
        </w:rPr>
      </w:pPr>
    </w:p>
    <w:p w14:paraId="0000002D" w14:textId="77777777" w:rsidR="00B80C33" w:rsidRDefault="00802B45">
      <w:pPr>
        <w:tabs>
          <w:tab w:val="right" w:pos="4320"/>
          <w:tab w:val="left" w:pos="5040"/>
        </w:tabs>
        <w:ind w:left="0" w:hanging="2"/>
        <w:jc w:val="center"/>
        <w:rPr>
          <w:sz w:val="24"/>
          <w:szCs w:val="24"/>
        </w:rPr>
      </w:pPr>
      <w:r>
        <w:rPr>
          <w:sz w:val="24"/>
          <w:szCs w:val="24"/>
          <w:highlight w:val="yellow"/>
        </w:rPr>
        <w:t>**Prices include tax**</w:t>
      </w:r>
    </w:p>
    <w:p w14:paraId="0000002E" w14:textId="77777777" w:rsidR="00B80C33" w:rsidRDefault="00802B45">
      <w:pPr>
        <w:tabs>
          <w:tab w:val="left" w:pos="360"/>
        </w:tabs>
        <w:ind w:left="0" w:hanging="2"/>
        <w:jc w:val="center"/>
        <w:rPr>
          <w:sz w:val="24"/>
          <w:szCs w:val="24"/>
        </w:rPr>
      </w:pPr>
      <w:r>
        <w:rPr>
          <w:sz w:val="24"/>
          <w:szCs w:val="24"/>
        </w:rPr>
        <w:t>*You may request a specific hut by number, we will try to honor your request, but cannot guarantee.</w:t>
      </w:r>
    </w:p>
    <w:p w14:paraId="0000002F" w14:textId="77777777" w:rsidR="00B80C33" w:rsidRDefault="00B80C33">
      <w:pPr>
        <w:tabs>
          <w:tab w:val="left" w:pos="360"/>
        </w:tabs>
        <w:ind w:left="0" w:hanging="2"/>
        <w:rPr>
          <w:sz w:val="24"/>
          <w:szCs w:val="24"/>
        </w:rPr>
      </w:pPr>
    </w:p>
    <w:p w14:paraId="00000030" w14:textId="77777777" w:rsidR="00B80C33" w:rsidRDefault="00802B45">
      <w:pPr>
        <w:tabs>
          <w:tab w:val="left" w:pos="360"/>
          <w:tab w:val="right" w:pos="5760"/>
          <w:tab w:val="left" w:pos="6480"/>
          <w:tab w:val="right" w:pos="10800"/>
        </w:tabs>
        <w:ind w:left="0" w:hanging="2"/>
        <w:rPr>
          <w:sz w:val="24"/>
          <w:szCs w:val="24"/>
        </w:rPr>
      </w:pPr>
      <w:r>
        <w:rPr>
          <w:sz w:val="24"/>
          <w:szCs w:val="24"/>
        </w:rPr>
        <w:t>1.</w:t>
      </w:r>
      <w:r>
        <w:rPr>
          <w:sz w:val="24"/>
          <w:szCs w:val="24"/>
        </w:rPr>
        <w:tab/>
        <w:t>Type of Rental Unit (s):</w:t>
      </w:r>
      <w:r>
        <w:rPr>
          <w:sz w:val="24"/>
          <w:szCs w:val="24"/>
        </w:rPr>
        <w:tab/>
      </w:r>
      <w:r>
        <w:rPr>
          <w:sz w:val="24"/>
          <w:szCs w:val="24"/>
        </w:rPr>
        <w:tab/>
        <w:t>Arrival Date:</w:t>
      </w:r>
      <w:r>
        <w:rPr>
          <w:sz w:val="24"/>
          <w:szCs w:val="24"/>
        </w:rPr>
        <w:tab/>
      </w:r>
    </w:p>
    <w:p w14:paraId="00000031"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Occupants:</w:t>
      </w:r>
      <w:r>
        <w:rPr>
          <w:sz w:val="24"/>
          <w:szCs w:val="24"/>
        </w:rPr>
        <w:tab/>
      </w:r>
      <w:r>
        <w:rPr>
          <w:sz w:val="24"/>
          <w:szCs w:val="24"/>
        </w:rPr>
        <w:tab/>
        <w:t>Depa</w:t>
      </w:r>
      <w:r>
        <w:rPr>
          <w:sz w:val="24"/>
          <w:szCs w:val="24"/>
        </w:rPr>
        <w:t>rture Date:</w:t>
      </w:r>
      <w:r>
        <w:rPr>
          <w:sz w:val="24"/>
          <w:szCs w:val="24"/>
        </w:rPr>
        <w:tab/>
      </w:r>
    </w:p>
    <w:p w14:paraId="00000032"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Units:</w:t>
      </w:r>
      <w:r>
        <w:rPr>
          <w:sz w:val="24"/>
          <w:szCs w:val="24"/>
        </w:rPr>
        <w:tab/>
      </w:r>
    </w:p>
    <w:p w14:paraId="00000033" w14:textId="77777777" w:rsidR="00B80C33" w:rsidRDefault="00B80C33">
      <w:pPr>
        <w:tabs>
          <w:tab w:val="left" w:pos="360"/>
          <w:tab w:val="right" w:pos="5760"/>
          <w:tab w:val="left" w:pos="6480"/>
          <w:tab w:val="right" w:pos="10800"/>
        </w:tabs>
        <w:ind w:left="0" w:hanging="2"/>
        <w:rPr>
          <w:sz w:val="24"/>
          <w:szCs w:val="24"/>
        </w:rPr>
      </w:pPr>
    </w:p>
    <w:p w14:paraId="00000034" w14:textId="77777777" w:rsidR="00B80C33" w:rsidRDefault="00802B45">
      <w:pPr>
        <w:tabs>
          <w:tab w:val="left" w:pos="360"/>
          <w:tab w:val="right" w:pos="5760"/>
          <w:tab w:val="left" w:pos="6480"/>
          <w:tab w:val="right" w:pos="10800"/>
        </w:tabs>
        <w:ind w:left="0" w:hanging="2"/>
        <w:rPr>
          <w:sz w:val="24"/>
          <w:szCs w:val="24"/>
        </w:rPr>
      </w:pPr>
      <w:r>
        <w:rPr>
          <w:sz w:val="24"/>
          <w:szCs w:val="24"/>
        </w:rPr>
        <w:t>2.</w:t>
      </w:r>
      <w:r>
        <w:rPr>
          <w:sz w:val="24"/>
          <w:szCs w:val="24"/>
        </w:rPr>
        <w:tab/>
        <w:t>Type of Rental Unit (s):</w:t>
      </w:r>
      <w:r>
        <w:rPr>
          <w:sz w:val="24"/>
          <w:szCs w:val="24"/>
        </w:rPr>
        <w:tab/>
      </w:r>
      <w:r>
        <w:rPr>
          <w:sz w:val="24"/>
          <w:szCs w:val="24"/>
        </w:rPr>
        <w:tab/>
        <w:t>Arrival Date:</w:t>
      </w:r>
      <w:r>
        <w:rPr>
          <w:sz w:val="24"/>
          <w:szCs w:val="24"/>
        </w:rPr>
        <w:tab/>
      </w:r>
    </w:p>
    <w:p w14:paraId="00000035"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Occupants:</w:t>
      </w:r>
      <w:r>
        <w:rPr>
          <w:sz w:val="24"/>
          <w:szCs w:val="24"/>
        </w:rPr>
        <w:tab/>
      </w:r>
      <w:r>
        <w:rPr>
          <w:sz w:val="24"/>
          <w:szCs w:val="24"/>
        </w:rPr>
        <w:tab/>
        <w:t>Departure Date:</w:t>
      </w:r>
      <w:r>
        <w:rPr>
          <w:sz w:val="24"/>
          <w:szCs w:val="24"/>
        </w:rPr>
        <w:tab/>
      </w:r>
    </w:p>
    <w:p w14:paraId="00000036"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Units:</w:t>
      </w:r>
      <w:r>
        <w:rPr>
          <w:sz w:val="24"/>
          <w:szCs w:val="24"/>
        </w:rPr>
        <w:tab/>
      </w:r>
    </w:p>
    <w:p w14:paraId="00000037" w14:textId="77777777" w:rsidR="00B80C33" w:rsidRDefault="00B80C33">
      <w:pPr>
        <w:tabs>
          <w:tab w:val="left" w:pos="360"/>
          <w:tab w:val="right" w:pos="5760"/>
          <w:tab w:val="left" w:pos="6480"/>
          <w:tab w:val="right" w:pos="10800"/>
        </w:tabs>
        <w:ind w:left="0" w:hanging="2"/>
        <w:rPr>
          <w:sz w:val="24"/>
          <w:szCs w:val="24"/>
        </w:rPr>
      </w:pPr>
    </w:p>
    <w:p w14:paraId="00000038" w14:textId="77777777" w:rsidR="00B80C33" w:rsidRDefault="00802B45">
      <w:pPr>
        <w:tabs>
          <w:tab w:val="left" w:pos="360"/>
          <w:tab w:val="right" w:pos="5760"/>
          <w:tab w:val="left" w:pos="6480"/>
          <w:tab w:val="right" w:pos="10800"/>
        </w:tabs>
        <w:ind w:left="0" w:hanging="2"/>
        <w:rPr>
          <w:sz w:val="24"/>
          <w:szCs w:val="24"/>
        </w:rPr>
      </w:pPr>
      <w:r>
        <w:rPr>
          <w:sz w:val="24"/>
          <w:szCs w:val="24"/>
        </w:rPr>
        <w:t>3.</w:t>
      </w:r>
      <w:r>
        <w:rPr>
          <w:sz w:val="24"/>
          <w:szCs w:val="24"/>
        </w:rPr>
        <w:tab/>
        <w:t>Type of Rental Unit (s):</w:t>
      </w:r>
      <w:r>
        <w:rPr>
          <w:sz w:val="24"/>
          <w:szCs w:val="24"/>
        </w:rPr>
        <w:tab/>
      </w:r>
      <w:r>
        <w:rPr>
          <w:sz w:val="24"/>
          <w:szCs w:val="24"/>
        </w:rPr>
        <w:tab/>
        <w:t>Arrival Date:</w:t>
      </w:r>
      <w:r>
        <w:rPr>
          <w:sz w:val="24"/>
          <w:szCs w:val="24"/>
        </w:rPr>
        <w:tab/>
      </w:r>
    </w:p>
    <w:p w14:paraId="00000039"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Occupants:</w:t>
      </w:r>
      <w:r>
        <w:rPr>
          <w:sz w:val="24"/>
          <w:szCs w:val="24"/>
        </w:rPr>
        <w:tab/>
      </w:r>
      <w:r>
        <w:rPr>
          <w:sz w:val="24"/>
          <w:szCs w:val="24"/>
        </w:rPr>
        <w:tab/>
        <w:t>Departure Date:</w:t>
      </w:r>
      <w:r>
        <w:rPr>
          <w:sz w:val="24"/>
          <w:szCs w:val="24"/>
        </w:rPr>
        <w:tab/>
      </w:r>
    </w:p>
    <w:p w14:paraId="0000003A"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Units:</w:t>
      </w:r>
      <w:r>
        <w:rPr>
          <w:sz w:val="24"/>
          <w:szCs w:val="24"/>
        </w:rPr>
        <w:tab/>
      </w:r>
    </w:p>
    <w:p w14:paraId="0000003B" w14:textId="77777777" w:rsidR="00B80C33" w:rsidRDefault="00B80C33">
      <w:pPr>
        <w:tabs>
          <w:tab w:val="left" w:pos="360"/>
          <w:tab w:val="right" w:pos="5760"/>
          <w:tab w:val="left" w:pos="6480"/>
          <w:tab w:val="right" w:pos="10800"/>
        </w:tabs>
        <w:ind w:left="0" w:hanging="2"/>
        <w:rPr>
          <w:sz w:val="24"/>
          <w:szCs w:val="24"/>
        </w:rPr>
      </w:pPr>
    </w:p>
    <w:p w14:paraId="0000003C" w14:textId="77777777" w:rsidR="00B80C33" w:rsidRDefault="00802B45">
      <w:pPr>
        <w:tabs>
          <w:tab w:val="left" w:pos="360"/>
          <w:tab w:val="right" w:pos="5760"/>
          <w:tab w:val="left" w:pos="6480"/>
          <w:tab w:val="right" w:pos="10800"/>
        </w:tabs>
        <w:ind w:left="0" w:hanging="2"/>
        <w:rPr>
          <w:sz w:val="24"/>
          <w:szCs w:val="24"/>
        </w:rPr>
      </w:pPr>
      <w:r>
        <w:rPr>
          <w:sz w:val="24"/>
          <w:szCs w:val="24"/>
        </w:rPr>
        <w:t>4.</w:t>
      </w:r>
      <w:r>
        <w:rPr>
          <w:sz w:val="24"/>
          <w:szCs w:val="24"/>
        </w:rPr>
        <w:tab/>
      </w:r>
      <w:r>
        <w:rPr>
          <w:sz w:val="24"/>
          <w:szCs w:val="24"/>
        </w:rPr>
        <w:t>Type of Rental Unit (s):</w:t>
      </w:r>
      <w:r>
        <w:rPr>
          <w:sz w:val="24"/>
          <w:szCs w:val="24"/>
        </w:rPr>
        <w:tab/>
      </w:r>
      <w:r>
        <w:rPr>
          <w:sz w:val="24"/>
          <w:szCs w:val="24"/>
        </w:rPr>
        <w:tab/>
        <w:t>Arrival Date:</w:t>
      </w:r>
      <w:r>
        <w:rPr>
          <w:sz w:val="24"/>
          <w:szCs w:val="24"/>
        </w:rPr>
        <w:tab/>
      </w:r>
    </w:p>
    <w:p w14:paraId="0000003D"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Occupants:</w:t>
      </w:r>
      <w:r>
        <w:rPr>
          <w:sz w:val="24"/>
          <w:szCs w:val="24"/>
        </w:rPr>
        <w:tab/>
      </w:r>
      <w:r>
        <w:rPr>
          <w:sz w:val="24"/>
          <w:szCs w:val="24"/>
        </w:rPr>
        <w:tab/>
        <w:t>Departure Date:</w:t>
      </w:r>
      <w:r>
        <w:rPr>
          <w:sz w:val="24"/>
          <w:szCs w:val="24"/>
        </w:rPr>
        <w:tab/>
      </w:r>
    </w:p>
    <w:p w14:paraId="0000003E"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Units:</w:t>
      </w:r>
      <w:r>
        <w:rPr>
          <w:sz w:val="24"/>
          <w:szCs w:val="24"/>
        </w:rPr>
        <w:tab/>
      </w:r>
    </w:p>
    <w:p w14:paraId="0000003F" w14:textId="77777777" w:rsidR="00B80C33" w:rsidRDefault="00B80C33">
      <w:pPr>
        <w:tabs>
          <w:tab w:val="left" w:pos="360"/>
          <w:tab w:val="right" w:pos="5760"/>
          <w:tab w:val="left" w:pos="6480"/>
          <w:tab w:val="right" w:pos="10800"/>
        </w:tabs>
        <w:ind w:left="0" w:hanging="2"/>
        <w:rPr>
          <w:sz w:val="24"/>
          <w:szCs w:val="24"/>
        </w:rPr>
      </w:pPr>
    </w:p>
    <w:p w14:paraId="00000040" w14:textId="77777777" w:rsidR="00B80C33" w:rsidRDefault="00802B45">
      <w:pPr>
        <w:tabs>
          <w:tab w:val="left" w:pos="360"/>
          <w:tab w:val="right" w:pos="5760"/>
          <w:tab w:val="left" w:pos="6480"/>
          <w:tab w:val="right" w:pos="10800"/>
        </w:tabs>
        <w:ind w:left="0" w:hanging="2"/>
        <w:rPr>
          <w:sz w:val="24"/>
          <w:szCs w:val="24"/>
        </w:rPr>
      </w:pPr>
      <w:r>
        <w:rPr>
          <w:sz w:val="24"/>
          <w:szCs w:val="24"/>
        </w:rPr>
        <w:t>5.</w:t>
      </w:r>
      <w:r>
        <w:rPr>
          <w:sz w:val="24"/>
          <w:szCs w:val="24"/>
        </w:rPr>
        <w:tab/>
        <w:t>Type of Rental Unit (s):</w:t>
      </w:r>
      <w:r>
        <w:rPr>
          <w:sz w:val="24"/>
          <w:szCs w:val="24"/>
        </w:rPr>
        <w:tab/>
      </w:r>
      <w:r>
        <w:rPr>
          <w:sz w:val="24"/>
          <w:szCs w:val="24"/>
        </w:rPr>
        <w:tab/>
        <w:t>Arrival Date:</w:t>
      </w:r>
      <w:r>
        <w:rPr>
          <w:sz w:val="24"/>
          <w:szCs w:val="24"/>
        </w:rPr>
        <w:tab/>
      </w:r>
    </w:p>
    <w:p w14:paraId="00000041"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Occupants:</w:t>
      </w:r>
      <w:r>
        <w:rPr>
          <w:sz w:val="24"/>
          <w:szCs w:val="24"/>
        </w:rPr>
        <w:tab/>
      </w:r>
      <w:r>
        <w:rPr>
          <w:sz w:val="24"/>
          <w:szCs w:val="24"/>
        </w:rPr>
        <w:tab/>
        <w:t>Departure Date:</w:t>
      </w:r>
      <w:r>
        <w:rPr>
          <w:sz w:val="24"/>
          <w:szCs w:val="24"/>
        </w:rPr>
        <w:tab/>
      </w:r>
    </w:p>
    <w:p w14:paraId="00000042"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Units:</w:t>
      </w:r>
      <w:r>
        <w:rPr>
          <w:sz w:val="24"/>
          <w:szCs w:val="24"/>
        </w:rPr>
        <w:tab/>
      </w:r>
    </w:p>
    <w:p w14:paraId="00000043" w14:textId="77777777" w:rsidR="00B80C33" w:rsidRDefault="00B80C33">
      <w:pPr>
        <w:tabs>
          <w:tab w:val="left" w:pos="360"/>
        </w:tabs>
        <w:ind w:left="0" w:hanging="2"/>
        <w:rPr>
          <w:sz w:val="24"/>
          <w:szCs w:val="24"/>
        </w:rPr>
      </w:pPr>
    </w:p>
    <w:p w14:paraId="00000044" w14:textId="77777777" w:rsidR="00B80C33" w:rsidRDefault="00802B45">
      <w:pPr>
        <w:tabs>
          <w:tab w:val="left" w:pos="360"/>
          <w:tab w:val="right" w:pos="5760"/>
          <w:tab w:val="left" w:pos="6480"/>
          <w:tab w:val="right" w:pos="10800"/>
        </w:tabs>
        <w:ind w:left="0" w:hanging="2"/>
        <w:rPr>
          <w:sz w:val="24"/>
          <w:szCs w:val="24"/>
        </w:rPr>
      </w:pPr>
      <w:r>
        <w:rPr>
          <w:sz w:val="24"/>
          <w:szCs w:val="24"/>
        </w:rPr>
        <w:t>6.   Type of Rental Unit (s):</w:t>
      </w:r>
      <w:r>
        <w:rPr>
          <w:sz w:val="24"/>
          <w:szCs w:val="24"/>
        </w:rPr>
        <w:tab/>
      </w:r>
      <w:r>
        <w:rPr>
          <w:sz w:val="24"/>
          <w:szCs w:val="24"/>
        </w:rPr>
        <w:tab/>
      </w:r>
      <w:r>
        <w:rPr>
          <w:sz w:val="24"/>
          <w:szCs w:val="24"/>
        </w:rPr>
        <w:t>Arrival Date:</w:t>
      </w:r>
      <w:r>
        <w:rPr>
          <w:sz w:val="24"/>
          <w:szCs w:val="24"/>
        </w:rPr>
        <w:tab/>
      </w:r>
    </w:p>
    <w:p w14:paraId="00000045"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Occupants:</w:t>
      </w:r>
      <w:r>
        <w:rPr>
          <w:sz w:val="24"/>
          <w:szCs w:val="24"/>
        </w:rPr>
        <w:tab/>
      </w:r>
      <w:r>
        <w:rPr>
          <w:sz w:val="24"/>
          <w:szCs w:val="24"/>
        </w:rPr>
        <w:tab/>
        <w:t>Departure Date:</w:t>
      </w:r>
      <w:r>
        <w:rPr>
          <w:sz w:val="24"/>
          <w:szCs w:val="24"/>
        </w:rPr>
        <w:tab/>
      </w:r>
    </w:p>
    <w:p w14:paraId="00000046" w14:textId="77777777" w:rsidR="00B80C33" w:rsidRDefault="00802B45">
      <w:pPr>
        <w:tabs>
          <w:tab w:val="left" w:pos="360"/>
          <w:tab w:val="right" w:pos="5760"/>
          <w:tab w:val="left" w:pos="6480"/>
          <w:tab w:val="right" w:pos="10800"/>
        </w:tabs>
        <w:ind w:left="0" w:hanging="2"/>
        <w:rPr>
          <w:sz w:val="24"/>
          <w:szCs w:val="24"/>
        </w:rPr>
      </w:pPr>
      <w:r>
        <w:rPr>
          <w:sz w:val="24"/>
          <w:szCs w:val="24"/>
        </w:rPr>
        <w:tab/>
        <w:t>Number of Units:</w:t>
      </w:r>
      <w:r>
        <w:rPr>
          <w:sz w:val="24"/>
          <w:szCs w:val="24"/>
        </w:rPr>
        <w:tab/>
      </w:r>
    </w:p>
    <w:p w14:paraId="00000047" w14:textId="77777777" w:rsidR="00B80C33" w:rsidRDefault="00802B45">
      <w:pPr>
        <w:tabs>
          <w:tab w:val="left" w:pos="360"/>
        </w:tabs>
        <w:ind w:left="0" w:hanging="2"/>
        <w:rPr>
          <w:sz w:val="24"/>
          <w:szCs w:val="24"/>
        </w:rPr>
      </w:pPr>
      <w:r>
        <w:rPr>
          <w:i/>
          <w:sz w:val="24"/>
          <w:szCs w:val="24"/>
        </w:rPr>
        <w:t>You may attach an additional page if needed.</w:t>
      </w:r>
    </w:p>
    <w:p w14:paraId="00000048" w14:textId="77777777" w:rsidR="00B80C33" w:rsidRDefault="00B80C33">
      <w:pPr>
        <w:tabs>
          <w:tab w:val="left" w:pos="360"/>
        </w:tabs>
        <w:ind w:left="0" w:hanging="2"/>
        <w:rPr>
          <w:sz w:val="24"/>
          <w:szCs w:val="24"/>
        </w:rPr>
      </w:pPr>
    </w:p>
    <w:p w14:paraId="00000049" w14:textId="77777777" w:rsidR="00B80C33" w:rsidRDefault="00B80C33">
      <w:pPr>
        <w:tabs>
          <w:tab w:val="left" w:pos="360"/>
          <w:tab w:val="right" w:pos="10800"/>
        </w:tabs>
        <w:ind w:left="0" w:hanging="2"/>
        <w:rPr>
          <w:sz w:val="24"/>
          <w:szCs w:val="24"/>
        </w:rPr>
      </w:pPr>
    </w:p>
    <w:p w14:paraId="0000004A" w14:textId="77777777" w:rsidR="00B80C33" w:rsidRDefault="00B80C33">
      <w:pPr>
        <w:tabs>
          <w:tab w:val="left" w:pos="360"/>
          <w:tab w:val="right" w:pos="10800"/>
        </w:tabs>
        <w:ind w:left="0" w:hanging="2"/>
        <w:rPr>
          <w:sz w:val="24"/>
          <w:szCs w:val="24"/>
        </w:rPr>
      </w:pPr>
    </w:p>
    <w:p w14:paraId="0000004B" w14:textId="77777777" w:rsidR="00B80C33" w:rsidRDefault="00802B45">
      <w:pPr>
        <w:tabs>
          <w:tab w:val="left" w:pos="360"/>
          <w:tab w:val="right" w:pos="10800"/>
        </w:tabs>
        <w:ind w:left="0" w:hanging="2"/>
        <w:rPr>
          <w:sz w:val="24"/>
          <w:szCs w:val="24"/>
        </w:rPr>
      </w:pPr>
      <w:r>
        <w:rPr>
          <w:sz w:val="24"/>
          <w:szCs w:val="24"/>
        </w:rPr>
        <w:t>Name of Team (as listed with CMP):</w:t>
      </w:r>
      <w:r>
        <w:rPr>
          <w:sz w:val="24"/>
          <w:szCs w:val="24"/>
        </w:rPr>
        <w:tab/>
      </w:r>
    </w:p>
    <w:p w14:paraId="0000004C" w14:textId="77777777" w:rsidR="00B80C33" w:rsidRDefault="00802B45">
      <w:pPr>
        <w:tabs>
          <w:tab w:val="left" w:pos="360"/>
        </w:tabs>
        <w:ind w:left="0" w:hanging="2"/>
        <w:rPr>
          <w:color w:val="FF0000"/>
          <w:sz w:val="24"/>
          <w:szCs w:val="24"/>
        </w:rPr>
      </w:pPr>
      <w:r>
        <w:rPr>
          <w:color w:val="000000"/>
          <w:sz w:val="24"/>
          <w:szCs w:val="24"/>
        </w:rPr>
        <w:t>Is the Team listed above a Junior Team?   YES   /   NO</w:t>
      </w:r>
      <w:proofErr w:type="gramStart"/>
      <w:r>
        <w:rPr>
          <w:color w:val="000000"/>
          <w:sz w:val="24"/>
          <w:szCs w:val="24"/>
        </w:rPr>
        <w:t xml:space="preserve">   (</w:t>
      </w:r>
      <w:proofErr w:type="gramEnd"/>
      <w:r>
        <w:rPr>
          <w:color w:val="000000"/>
          <w:sz w:val="24"/>
          <w:szCs w:val="24"/>
        </w:rPr>
        <w:t>circle one)</w:t>
      </w:r>
    </w:p>
    <w:p w14:paraId="0000004D" w14:textId="77777777" w:rsidR="00B80C33" w:rsidRDefault="00B80C33">
      <w:pPr>
        <w:tabs>
          <w:tab w:val="left" w:pos="360"/>
        </w:tabs>
        <w:ind w:left="0" w:hanging="2"/>
        <w:rPr>
          <w:color w:val="FF0000"/>
          <w:sz w:val="24"/>
          <w:szCs w:val="24"/>
        </w:rPr>
      </w:pPr>
    </w:p>
    <w:p w14:paraId="0000004E" w14:textId="77777777" w:rsidR="00B80C33" w:rsidRDefault="00802B45">
      <w:pPr>
        <w:tabs>
          <w:tab w:val="left" w:pos="360"/>
          <w:tab w:val="right" w:pos="10800"/>
        </w:tabs>
        <w:ind w:left="0" w:hanging="2"/>
        <w:rPr>
          <w:sz w:val="24"/>
          <w:szCs w:val="24"/>
        </w:rPr>
      </w:pPr>
      <w:r>
        <w:rPr>
          <w:sz w:val="24"/>
          <w:szCs w:val="24"/>
        </w:rPr>
        <w:t>Team Point of Contact:</w:t>
      </w:r>
      <w:r>
        <w:rPr>
          <w:sz w:val="24"/>
          <w:szCs w:val="24"/>
        </w:rPr>
        <w:tab/>
      </w:r>
    </w:p>
    <w:p w14:paraId="0000004F" w14:textId="77777777" w:rsidR="00B80C33" w:rsidRDefault="00B80C33">
      <w:pPr>
        <w:tabs>
          <w:tab w:val="left" w:pos="360"/>
        </w:tabs>
        <w:ind w:left="0" w:hanging="2"/>
        <w:rPr>
          <w:sz w:val="24"/>
          <w:szCs w:val="24"/>
        </w:rPr>
      </w:pPr>
    </w:p>
    <w:p w14:paraId="00000050" w14:textId="77777777" w:rsidR="00B80C33" w:rsidRDefault="00802B45">
      <w:pPr>
        <w:tabs>
          <w:tab w:val="left" w:pos="360"/>
          <w:tab w:val="right" w:pos="10800"/>
        </w:tabs>
        <w:ind w:left="0" w:hanging="2"/>
        <w:rPr>
          <w:sz w:val="24"/>
          <w:szCs w:val="24"/>
        </w:rPr>
      </w:pPr>
      <w:r>
        <w:rPr>
          <w:sz w:val="24"/>
          <w:szCs w:val="24"/>
        </w:rPr>
        <w:t>Em</w:t>
      </w:r>
      <w:r>
        <w:rPr>
          <w:sz w:val="24"/>
          <w:szCs w:val="24"/>
        </w:rPr>
        <w:t>ail Address:</w:t>
      </w:r>
      <w:r>
        <w:rPr>
          <w:sz w:val="24"/>
          <w:szCs w:val="24"/>
        </w:rPr>
        <w:tab/>
      </w:r>
    </w:p>
    <w:p w14:paraId="00000051" w14:textId="77777777" w:rsidR="00B80C33" w:rsidRDefault="00802B45">
      <w:pPr>
        <w:tabs>
          <w:tab w:val="left" w:pos="360"/>
        </w:tabs>
        <w:ind w:left="0" w:hanging="2"/>
        <w:rPr>
          <w:sz w:val="24"/>
          <w:szCs w:val="24"/>
        </w:rPr>
      </w:pPr>
      <w:r>
        <w:rPr>
          <w:sz w:val="24"/>
          <w:szCs w:val="24"/>
        </w:rPr>
        <w:t xml:space="preserve"> </w:t>
      </w:r>
    </w:p>
    <w:p w14:paraId="00000052" w14:textId="77777777" w:rsidR="00B80C33" w:rsidRDefault="00802B45">
      <w:pPr>
        <w:tabs>
          <w:tab w:val="left" w:pos="360"/>
          <w:tab w:val="right" w:pos="6480"/>
          <w:tab w:val="right" w:pos="8640"/>
          <w:tab w:val="right" w:pos="10800"/>
        </w:tabs>
        <w:ind w:left="0" w:hanging="2"/>
        <w:rPr>
          <w:sz w:val="24"/>
          <w:szCs w:val="24"/>
        </w:rPr>
      </w:pPr>
      <w:r>
        <w:rPr>
          <w:sz w:val="24"/>
          <w:szCs w:val="24"/>
        </w:rPr>
        <w:t>City:</w:t>
      </w:r>
      <w:r>
        <w:rPr>
          <w:sz w:val="24"/>
          <w:szCs w:val="24"/>
        </w:rPr>
        <w:tab/>
        <w:t>State:</w:t>
      </w:r>
      <w:r>
        <w:rPr>
          <w:sz w:val="24"/>
          <w:szCs w:val="24"/>
        </w:rPr>
        <w:tab/>
        <w:t>Zip:</w:t>
      </w:r>
      <w:r>
        <w:rPr>
          <w:sz w:val="24"/>
          <w:szCs w:val="24"/>
        </w:rPr>
        <w:tab/>
      </w:r>
    </w:p>
    <w:p w14:paraId="00000053" w14:textId="77777777" w:rsidR="00B80C33" w:rsidRDefault="00B80C33">
      <w:pPr>
        <w:tabs>
          <w:tab w:val="left" w:pos="360"/>
        </w:tabs>
        <w:ind w:left="0" w:hanging="2"/>
        <w:rPr>
          <w:sz w:val="24"/>
          <w:szCs w:val="24"/>
        </w:rPr>
      </w:pPr>
    </w:p>
    <w:p w14:paraId="00000054" w14:textId="77777777" w:rsidR="00B80C33" w:rsidRDefault="00802B45">
      <w:pPr>
        <w:tabs>
          <w:tab w:val="left" w:pos="360"/>
          <w:tab w:val="right" w:pos="10800"/>
        </w:tabs>
        <w:ind w:left="0" w:hanging="2"/>
        <w:rPr>
          <w:sz w:val="24"/>
          <w:szCs w:val="24"/>
        </w:rPr>
      </w:pPr>
      <w:r>
        <w:rPr>
          <w:sz w:val="24"/>
          <w:szCs w:val="24"/>
        </w:rPr>
        <w:t>Daytime Telephone:</w:t>
      </w:r>
      <w:r>
        <w:rPr>
          <w:sz w:val="24"/>
          <w:szCs w:val="24"/>
        </w:rPr>
        <w:tab/>
      </w:r>
    </w:p>
    <w:p w14:paraId="00000055" w14:textId="77777777" w:rsidR="00B80C33" w:rsidRDefault="00B80C33">
      <w:pPr>
        <w:tabs>
          <w:tab w:val="left" w:pos="360"/>
        </w:tabs>
        <w:ind w:left="0" w:hanging="2"/>
        <w:rPr>
          <w:sz w:val="24"/>
          <w:szCs w:val="24"/>
        </w:rPr>
      </w:pPr>
    </w:p>
    <w:p w14:paraId="00000056" w14:textId="77777777" w:rsidR="00B80C33" w:rsidRDefault="00802B45">
      <w:pPr>
        <w:tabs>
          <w:tab w:val="left" w:pos="360"/>
        </w:tabs>
        <w:ind w:left="0" w:hanging="2"/>
        <w:rPr>
          <w:sz w:val="24"/>
          <w:szCs w:val="24"/>
        </w:rPr>
      </w:pPr>
      <w:proofErr w:type="gramStart"/>
      <w:r>
        <w:rPr>
          <w:sz w:val="24"/>
          <w:szCs w:val="24"/>
        </w:rPr>
        <w:t>Comments:_</w:t>
      </w:r>
      <w:proofErr w:type="gramEnd"/>
      <w:r>
        <w:rPr>
          <w:sz w:val="24"/>
          <w:szCs w:val="24"/>
        </w:rPr>
        <w:t>_______________________________________________________________________________</w:t>
      </w:r>
    </w:p>
    <w:p w14:paraId="00000057" w14:textId="77777777" w:rsidR="00B80C33" w:rsidRDefault="00B80C33">
      <w:pPr>
        <w:ind w:left="0" w:hanging="2"/>
        <w:jc w:val="center"/>
        <w:rPr>
          <w:sz w:val="24"/>
          <w:szCs w:val="24"/>
          <w:highlight w:val="yellow"/>
        </w:rPr>
      </w:pPr>
    </w:p>
    <w:p w14:paraId="00000058" w14:textId="77777777" w:rsidR="00B80C33" w:rsidRDefault="00802B45">
      <w:pPr>
        <w:ind w:left="0" w:hanging="2"/>
        <w:jc w:val="center"/>
      </w:pPr>
      <w:r>
        <w:rPr>
          <w:b/>
          <w:sz w:val="24"/>
          <w:szCs w:val="24"/>
          <w:highlight w:val="yellow"/>
        </w:rPr>
        <w:t>Attach proof of CMP Affiliated Club or State Association for your Team.</w:t>
      </w:r>
    </w:p>
    <w:sectPr w:rsidR="00B80C33">
      <w:footerReference w:type="default" r:id="rId7"/>
      <w:pgSz w:w="12240" w:h="15840"/>
      <w:pgMar w:top="360" w:right="720" w:bottom="36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3EEA" w14:textId="77777777" w:rsidR="00000000" w:rsidRDefault="00802B45">
      <w:pPr>
        <w:spacing w:line="240" w:lineRule="auto"/>
        <w:ind w:left="0" w:hanging="2"/>
      </w:pPr>
      <w:r>
        <w:separator/>
      </w:r>
    </w:p>
  </w:endnote>
  <w:endnote w:type="continuationSeparator" w:id="0">
    <w:p w14:paraId="1AA200D2" w14:textId="77777777" w:rsidR="00000000" w:rsidRDefault="00802B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B80C33" w:rsidRDefault="00802B45">
    <w:pPr>
      <w:pBdr>
        <w:top w:val="nil"/>
        <w:left w:val="nil"/>
        <w:bottom w:val="nil"/>
        <w:right w:val="nil"/>
        <w:between w:val="nil"/>
      </w:pBdr>
      <w:spacing w:line="240" w:lineRule="auto"/>
      <w:ind w:left="0" w:hanging="2"/>
      <w:rPr>
        <w:color w:val="000000"/>
      </w:rPr>
    </w:pPr>
    <w:r>
      <w:rPr>
        <w:color w:val="000000"/>
      </w:rPr>
      <w:t>Revised: March 1, 2022</w:t>
    </w:r>
  </w:p>
  <w:p w14:paraId="0000005A" w14:textId="77777777" w:rsidR="00B80C33" w:rsidRDefault="00B80C3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8CFD" w14:textId="77777777" w:rsidR="00000000" w:rsidRDefault="00802B45">
      <w:pPr>
        <w:spacing w:line="240" w:lineRule="auto"/>
        <w:ind w:left="0" w:hanging="2"/>
      </w:pPr>
      <w:r>
        <w:separator/>
      </w:r>
    </w:p>
  </w:footnote>
  <w:footnote w:type="continuationSeparator" w:id="0">
    <w:p w14:paraId="0BC3666D" w14:textId="77777777" w:rsidR="00000000" w:rsidRDefault="00802B4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33"/>
    <w:rsid w:val="00802B45"/>
    <w:rsid w:val="00B80C33"/>
    <w:rsid w:val="00DB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4FAB"/>
  <w15:docId w15:val="{3D7D01EB-FD85-40F1-85D0-3898110E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Times New Roman" w:eastAsia="Times New Roman" w:hAnsi="Times New Roman" w:cs="Times New Roman"/>
      <w:b/>
      <w:w w:val="100"/>
      <w:position w:val="-1"/>
      <w:sz w:val="20"/>
      <w:szCs w:val="20"/>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rFonts w:ascii="Times New Roman" w:eastAsia="Times New Roman" w:hAnsi="Times New Roman" w:cs="Times New Roman"/>
      <w:w w:val="100"/>
      <w:position w:val="-1"/>
      <w:sz w:val="20"/>
      <w:szCs w:val="20"/>
      <w:effect w:val="none"/>
      <w:vertAlign w:val="baseline"/>
      <w:cs w:val="0"/>
      <w:em w:val="none"/>
    </w:rPr>
  </w:style>
  <w:style w:type="paragraph" w:styleId="BodyTextIndent">
    <w:name w:val="Body Text Indent"/>
    <w:basedOn w:val="Normal"/>
    <w:qFormat/>
    <w:pPr>
      <w:ind w:left="1440"/>
    </w:p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em w:val="none"/>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0"/>
      <w:szCs w:val="20"/>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0"/>
      <w:szCs w:val="20"/>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b+XJzkFWkfdnnH8j6WbobUH6Jg==">AMUW2mWbqWeMm8IB9l1qAThCsCEMfsZH4JZr3SPNg6zVQmUWw0OIYzOq5oyQkWX6/HB+T4NgBjKk9kjB00lsnTAdHzNIl9aiG6a4If5Zdjeelk293FVhOoM=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schubacl</dc:creator>
  <cp:lastModifiedBy>Merica Sanchez</cp:lastModifiedBy>
  <cp:revision>3</cp:revision>
  <dcterms:created xsi:type="dcterms:W3CDTF">2022-03-22T17:15:00Z</dcterms:created>
  <dcterms:modified xsi:type="dcterms:W3CDTF">2022-03-22T17:19:00Z</dcterms:modified>
</cp:coreProperties>
</file>